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2E5" w:rsidRDefault="001B02E5" w:rsidP="001B02E5">
      <w:pPr>
        <w:shd w:val="clear" w:color="auto" w:fill="FFFFFF"/>
        <w:spacing w:after="0" w:line="240" w:lineRule="auto"/>
        <w:ind w:left="2160"/>
        <w:contextualSpacing/>
        <w:jc w:val="right"/>
        <w:rPr>
          <w:rFonts w:asciiTheme="minorHAnsi" w:eastAsia="Times New Roman" w:hAnsiTheme="minorHAnsi" w:cstheme="minorHAnsi"/>
          <w:bCs/>
          <w:sz w:val="24"/>
          <w:szCs w:val="24"/>
          <w:lang w:val="en-US"/>
        </w:rPr>
      </w:pPr>
      <w:r>
        <w:rPr>
          <w:rFonts w:asciiTheme="minorHAnsi" w:eastAsia="Times New Roman" w:hAnsiTheme="minorHAnsi" w:cstheme="minorHAnsi"/>
          <w:bCs/>
          <w:sz w:val="24"/>
          <w:szCs w:val="24"/>
          <w:lang w:val="en-US"/>
        </w:rPr>
        <w:t>June 30, 2023</w:t>
      </w:r>
    </w:p>
    <w:p w:rsidR="004F34E2" w:rsidRPr="00B6256E" w:rsidRDefault="004F34E2" w:rsidP="004F34E2">
      <w:pPr>
        <w:shd w:val="clear" w:color="auto" w:fill="FFFFFF"/>
        <w:spacing w:after="0" w:line="240" w:lineRule="auto"/>
        <w:contextualSpacing/>
        <w:jc w:val="both"/>
        <w:rPr>
          <w:rFonts w:asciiTheme="minorHAnsi" w:eastAsia="Times New Roman" w:hAnsiTheme="minorHAnsi" w:cstheme="minorHAnsi"/>
          <w:sz w:val="24"/>
          <w:szCs w:val="24"/>
          <w:lang w:val="en-US"/>
        </w:rPr>
      </w:pPr>
      <w:r w:rsidRPr="00B6256E">
        <w:rPr>
          <w:rFonts w:asciiTheme="minorHAnsi" w:eastAsia="Times New Roman" w:hAnsiTheme="minorHAnsi" w:cstheme="minorHAnsi"/>
          <w:bCs/>
          <w:sz w:val="24"/>
          <w:szCs w:val="24"/>
          <w:lang w:val="en-US"/>
        </w:rPr>
        <w:t>Glenn J.</w:t>
      </w:r>
      <w:r w:rsidRPr="00CB44A6">
        <w:rPr>
          <w:rFonts w:asciiTheme="minorHAnsi" w:eastAsia="Times New Roman" w:hAnsiTheme="minorHAnsi" w:cstheme="minorHAnsi"/>
          <w:bCs/>
          <w:sz w:val="24"/>
          <w:szCs w:val="24"/>
          <w:lang w:val="en-US"/>
        </w:rPr>
        <w:t xml:space="preserve"> </w:t>
      </w:r>
      <w:proofErr w:type="spellStart"/>
      <w:r w:rsidRPr="00B6256E">
        <w:rPr>
          <w:rFonts w:asciiTheme="minorHAnsi" w:eastAsia="Times New Roman" w:hAnsiTheme="minorHAnsi" w:cstheme="minorHAnsi"/>
          <w:bCs/>
          <w:sz w:val="24"/>
          <w:szCs w:val="24"/>
          <w:lang w:val="en-US"/>
        </w:rPr>
        <w:t>Chamandy</w:t>
      </w:r>
      <w:proofErr w:type="spellEnd"/>
    </w:p>
    <w:p w:rsidR="004F34E2" w:rsidRPr="00B6256E" w:rsidRDefault="004F34E2" w:rsidP="004F34E2">
      <w:pPr>
        <w:shd w:val="clear" w:color="auto" w:fill="FFFFFF"/>
        <w:spacing w:after="0" w:line="240" w:lineRule="auto"/>
        <w:contextualSpacing/>
        <w:jc w:val="both"/>
        <w:rPr>
          <w:rFonts w:asciiTheme="minorHAnsi" w:eastAsia="Times New Roman" w:hAnsiTheme="minorHAnsi" w:cstheme="minorHAnsi"/>
          <w:sz w:val="24"/>
          <w:szCs w:val="24"/>
          <w:lang w:val="en-US"/>
        </w:rPr>
      </w:pPr>
      <w:r w:rsidRPr="00B6256E">
        <w:rPr>
          <w:rFonts w:asciiTheme="minorHAnsi" w:eastAsia="Times New Roman" w:hAnsiTheme="minorHAnsi" w:cstheme="minorHAnsi"/>
          <w:iCs/>
          <w:sz w:val="24"/>
          <w:szCs w:val="24"/>
          <w:lang w:val="en-US"/>
        </w:rPr>
        <w:t>President and CEO, Gildan Activewear Inc.</w:t>
      </w:r>
      <w:r w:rsidRPr="00B6256E">
        <w:rPr>
          <w:rFonts w:asciiTheme="minorHAnsi" w:eastAsia="Times New Roman" w:hAnsiTheme="minorHAnsi" w:cstheme="minorHAnsi"/>
          <w:sz w:val="24"/>
          <w:szCs w:val="24"/>
          <w:lang w:val="en-US"/>
        </w:rPr>
        <w:t xml:space="preserve"> </w:t>
      </w:r>
    </w:p>
    <w:p w:rsidR="004F34E2" w:rsidRPr="00B6256E" w:rsidRDefault="004F34E2" w:rsidP="004F34E2">
      <w:pPr>
        <w:shd w:val="clear" w:color="auto" w:fill="FFFFFF"/>
        <w:spacing w:after="0" w:line="240" w:lineRule="auto"/>
        <w:contextualSpacing/>
        <w:jc w:val="both"/>
        <w:rPr>
          <w:rFonts w:asciiTheme="minorHAnsi" w:eastAsia="Times New Roman" w:hAnsiTheme="minorHAnsi" w:cstheme="minorHAnsi"/>
          <w:color w:val="0070C0"/>
          <w:sz w:val="24"/>
          <w:szCs w:val="24"/>
          <w:u w:val="single"/>
          <w:lang w:val="en-US"/>
        </w:rPr>
      </w:pPr>
      <w:hyperlink r:id="rId4" w:history="1">
        <w:r w:rsidRPr="00B6256E">
          <w:rPr>
            <w:rFonts w:asciiTheme="minorHAnsi" w:eastAsia="Times New Roman" w:hAnsiTheme="minorHAnsi" w:cstheme="minorHAnsi"/>
            <w:iCs/>
            <w:color w:val="0070C0"/>
            <w:sz w:val="24"/>
            <w:szCs w:val="24"/>
            <w:u w:val="single"/>
            <w:lang w:val="en-US"/>
          </w:rPr>
          <w:t>Gchamandy@gildan.com</w:t>
        </w:r>
      </w:hyperlink>
    </w:p>
    <w:p w:rsidR="004F34E2" w:rsidRPr="002D2E2B" w:rsidRDefault="004F34E2" w:rsidP="004F34E2">
      <w:pPr>
        <w:shd w:val="clear" w:color="auto" w:fill="FFFFFF"/>
        <w:spacing w:after="0" w:line="240" w:lineRule="auto"/>
        <w:contextualSpacing/>
        <w:jc w:val="both"/>
        <w:rPr>
          <w:rFonts w:asciiTheme="minorHAnsi" w:eastAsia="Times New Roman" w:hAnsiTheme="minorHAnsi" w:cstheme="minorHAnsi"/>
          <w:color w:val="0070C0"/>
          <w:sz w:val="24"/>
          <w:szCs w:val="24"/>
          <w:u w:val="single"/>
          <w:lang w:val="en-US"/>
        </w:rPr>
      </w:pPr>
      <w:hyperlink r:id="rId5" w:history="1">
        <w:r w:rsidRPr="00B6256E">
          <w:rPr>
            <w:rFonts w:asciiTheme="minorHAnsi" w:eastAsia="Times New Roman" w:hAnsiTheme="minorHAnsi" w:cstheme="minorHAnsi"/>
            <w:color w:val="0070C0"/>
            <w:sz w:val="24"/>
            <w:szCs w:val="24"/>
            <w:u w:val="single"/>
            <w:lang w:val="en-US"/>
          </w:rPr>
          <w:t>communications@gildan.com</w:t>
        </w:r>
      </w:hyperlink>
    </w:p>
    <w:p w:rsidR="004F34E2" w:rsidRPr="00B6256E" w:rsidRDefault="004F34E2" w:rsidP="004F34E2">
      <w:pPr>
        <w:shd w:val="clear" w:color="auto" w:fill="FFFFFF"/>
        <w:spacing w:after="0" w:line="240" w:lineRule="auto"/>
        <w:contextualSpacing/>
        <w:jc w:val="both"/>
        <w:rPr>
          <w:rFonts w:asciiTheme="minorHAnsi" w:eastAsia="Times New Roman" w:hAnsiTheme="minorHAnsi" w:cstheme="minorHAnsi"/>
          <w:sz w:val="24"/>
          <w:szCs w:val="24"/>
          <w:u w:val="single"/>
          <w:lang w:val="en-US"/>
        </w:rPr>
      </w:pPr>
    </w:p>
    <w:p w:rsidR="004F34E2" w:rsidRPr="00B6256E" w:rsidRDefault="004F34E2" w:rsidP="004F34E2">
      <w:pPr>
        <w:spacing w:after="0" w:line="240" w:lineRule="auto"/>
        <w:contextualSpacing/>
        <w:jc w:val="both"/>
        <w:rPr>
          <w:rFonts w:asciiTheme="minorHAnsi" w:eastAsiaTheme="minorHAnsi" w:hAnsiTheme="minorHAnsi" w:cstheme="minorHAnsi"/>
          <w:sz w:val="24"/>
          <w:szCs w:val="24"/>
        </w:rPr>
      </w:pPr>
      <w:r w:rsidRPr="00B6256E">
        <w:rPr>
          <w:rFonts w:asciiTheme="minorHAnsi" w:hAnsiTheme="minorHAnsi" w:cstheme="minorHAnsi"/>
          <w:sz w:val="24"/>
          <w:szCs w:val="24"/>
        </w:rPr>
        <w:t>Subject:  Gildan San Miguel, S.A (Honduras) Factory Closure</w:t>
      </w:r>
    </w:p>
    <w:p w:rsidR="004F34E2" w:rsidRDefault="004F34E2" w:rsidP="004F34E2">
      <w:pPr>
        <w:pStyle w:val="Default"/>
        <w:contextualSpacing/>
        <w:jc w:val="both"/>
        <w:rPr>
          <w:rFonts w:asciiTheme="minorHAnsi" w:hAnsiTheme="minorHAnsi" w:cstheme="minorHAnsi"/>
        </w:rPr>
      </w:pPr>
    </w:p>
    <w:p w:rsidR="004F34E2" w:rsidRPr="00B6256E" w:rsidRDefault="004F34E2" w:rsidP="004F34E2">
      <w:pPr>
        <w:pStyle w:val="Default"/>
        <w:contextualSpacing/>
        <w:jc w:val="both"/>
        <w:rPr>
          <w:rFonts w:asciiTheme="minorHAnsi" w:hAnsiTheme="minorHAnsi" w:cstheme="minorHAnsi"/>
        </w:rPr>
      </w:pPr>
      <w:r w:rsidRPr="00B6256E">
        <w:rPr>
          <w:rFonts w:asciiTheme="minorHAnsi" w:hAnsiTheme="minorHAnsi" w:cstheme="minorHAnsi"/>
        </w:rPr>
        <w:t xml:space="preserve">Dear Glenn J. </w:t>
      </w:r>
      <w:proofErr w:type="spellStart"/>
      <w:r w:rsidRPr="00B6256E">
        <w:rPr>
          <w:rFonts w:asciiTheme="minorHAnsi" w:hAnsiTheme="minorHAnsi" w:cstheme="minorHAnsi"/>
        </w:rPr>
        <w:t>Chamandy</w:t>
      </w:r>
      <w:proofErr w:type="spellEnd"/>
      <w:r w:rsidRPr="00B6256E">
        <w:rPr>
          <w:rFonts w:asciiTheme="minorHAnsi" w:hAnsiTheme="minorHAnsi" w:cstheme="minorHAnsi"/>
        </w:rPr>
        <w:t>,</w:t>
      </w:r>
    </w:p>
    <w:p w:rsidR="004F34E2" w:rsidRPr="00B6256E" w:rsidRDefault="004F34E2" w:rsidP="004F34E2">
      <w:pPr>
        <w:pStyle w:val="Default"/>
        <w:contextualSpacing/>
        <w:jc w:val="both"/>
        <w:rPr>
          <w:rFonts w:asciiTheme="minorHAnsi" w:hAnsiTheme="minorHAnsi" w:cstheme="minorHAnsi"/>
        </w:rPr>
      </w:pPr>
    </w:p>
    <w:p w:rsidR="004F34E2" w:rsidRDefault="004F34E2" w:rsidP="004F34E2">
      <w:pPr>
        <w:pStyle w:val="Default"/>
        <w:contextualSpacing/>
        <w:jc w:val="both"/>
        <w:rPr>
          <w:rFonts w:asciiTheme="minorHAnsi" w:hAnsiTheme="minorHAnsi" w:cstheme="minorHAnsi"/>
        </w:rPr>
      </w:pPr>
      <w:r w:rsidRPr="00B6256E">
        <w:rPr>
          <w:rFonts w:asciiTheme="minorHAnsi" w:hAnsiTheme="minorHAnsi" w:cstheme="minorHAnsi"/>
        </w:rPr>
        <w:t xml:space="preserve">I am writing to express my </w:t>
      </w:r>
      <w:r>
        <w:rPr>
          <w:rFonts w:asciiTheme="minorHAnsi" w:hAnsiTheme="minorHAnsi" w:cstheme="minorHAnsi"/>
        </w:rPr>
        <w:t xml:space="preserve">deep </w:t>
      </w:r>
      <w:r w:rsidRPr="00B6256E">
        <w:rPr>
          <w:rFonts w:asciiTheme="minorHAnsi" w:hAnsiTheme="minorHAnsi" w:cstheme="minorHAnsi"/>
        </w:rPr>
        <w:t>concern about Gildan Activewear Inc.'s planned closure of the Gildan San Miguel, S.A. factory in Honduras</w:t>
      </w:r>
      <w:r>
        <w:rPr>
          <w:rFonts w:asciiTheme="minorHAnsi" w:hAnsiTheme="minorHAnsi" w:cstheme="minorHAnsi"/>
        </w:rPr>
        <w:t>, particularly as it pertains to the factory’s injured workers</w:t>
      </w:r>
      <w:r w:rsidRPr="00B6256E">
        <w:rPr>
          <w:rFonts w:asciiTheme="minorHAnsi" w:hAnsiTheme="minorHAnsi" w:cstheme="minorHAnsi"/>
        </w:rPr>
        <w:t xml:space="preserve">. </w:t>
      </w:r>
    </w:p>
    <w:p w:rsidR="004F34E2" w:rsidRPr="00B6256E" w:rsidRDefault="004F34E2" w:rsidP="004F34E2">
      <w:pPr>
        <w:pStyle w:val="Default"/>
        <w:contextualSpacing/>
        <w:jc w:val="both"/>
        <w:rPr>
          <w:rFonts w:asciiTheme="minorHAnsi" w:hAnsiTheme="minorHAnsi" w:cstheme="minorHAnsi"/>
        </w:rPr>
      </w:pPr>
    </w:p>
    <w:p w:rsidR="004F34E2" w:rsidRPr="00B6256E" w:rsidRDefault="004F34E2" w:rsidP="004F34E2">
      <w:pPr>
        <w:spacing w:after="0" w:line="240" w:lineRule="auto"/>
        <w:contextualSpacing/>
        <w:jc w:val="both"/>
        <w:rPr>
          <w:rFonts w:asciiTheme="minorHAnsi" w:hAnsiTheme="minorHAnsi" w:cstheme="minorHAnsi"/>
          <w:sz w:val="24"/>
          <w:szCs w:val="24"/>
          <w:lang w:val="en-US"/>
        </w:rPr>
      </w:pPr>
      <w:bookmarkStart w:id="0" w:name="_Hlk138774272"/>
      <w:r w:rsidRPr="00B6256E">
        <w:rPr>
          <w:rFonts w:asciiTheme="minorHAnsi" w:hAnsiTheme="minorHAnsi" w:cstheme="minorHAnsi"/>
          <w:color w:val="000000"/>
          <w:sz w:val="24"/>
          <w:szCs w:val="24"/>
        </w:rPr>
        <w:t>On June 21</w:t>
      </w:r>
      <w:r w:rsidRPr="00B6256E">
        <w:rPr>
          <w:rFonts w:asciiTheme="minorHAnsi" w:hAnsiTheme="minorHAnsi" w:cstheme="minorHAnsi"/>
          <w:color w:val="000000"/>
          <w:sz w:val="24"/>
          <w:szCs w:val="24"/>
          <w:vertAlign w:val="superscript"/>
        </w:rPr>
        <w:t>st</w:t>
      </w:r>
      <w:r w:rsidRPr="00B6256E">
        <w:rPr>
          <w:rFonts w:asciiTheme="minorHAnsi" w:hAnsiTheme="minorHAnsi" w:cstheme="minorHAnsi"/>
          <w:color w:val="000000"/>
          <w:sz w:val="24"/>
          <w:szCs w:val="24"/>
        </w:rPr>
        <w:t>, 2023, Gildan San Miguel, S.A. announced the closure of the factory</w:t>
      </w:r>
      <w:bookmarkEnd w:id="0"/>
      <w:r w:rsidRPr="00B6256E">
        <w:rPr>
          <w:rFonts w:asciiTheme="minorHAnsi" w:hAnsiTheme="minorHAnsi" w:cstheme="minorHAnsi"/>
          <w:color w:val="000000"/>
          <w:sz w:val="24"/>
          <w:szCs w:val="24"/>
        </w:rPr>
        <w:t>. This announcement came only months after the Supreme Court of Justice of Honduras issued a ruling in favour of the five Gildan San Miguel</w:t>
      </w:r>
      <w:r>
        <w:rPr>
          <w:rFonts w:asciiTheme="minorHAnsi" w:hAnsiTheme="minorHAnsi" w:cstheme="minorHAnsi"/>
          <w:color w:val="000000"/>
          <w:sz w:val="24"/>
          <w:szCs w:val="24"/>
        </w:rPr>
        <w:t>, S.A</w:t>
      </w:r>
      <w:r w:rsidRPr="00B6256E">
        <w:rPr>
          <w:rFonts w:asciiTheme="minorHAnsi" w:hAnsiTheme="minorHAnsi" w:cstheme="minorHAnsi"/>
          <w:color w:val="000000"/>
          <w:sz w:val="24"/>
          <w:szCs w:val="24"/>
        </w:rPr>
        <w:t xml:space="preserve"> workers, </w:t>
      </w:r>
      <w:r w:rsidRPr="00B6256E">
        <w:rPr>
          <w:rFonts w:asciiTheme="minorHAnsi" w:hAnsiTheme="minorHAnsi" w:cstheme="minorHAnsi"/>
          <w:b/>
          <w:bCs/>
          <w:color w:val="000000"/>
          <w:sz w:val="24"/>
          <w:szCs w:val="24"/>
        </w:rPr>
        <w:t xml:space="preserve">all </w:t>
      </w:r>
      <w:r w:rsidRPr="00B6256E">
        <w:rPr>
          <w:rFonts w:asciiTheme="minorHAnsi" w:hAnsiTheme="minorHAnsi" w:cstheme="minorHAnsi"/>
          <w:b/>
          <w:bCs/>
          <w:color w:val="000000"/>
          <w:sz w:val="24"/>
          <w:szCs w:val="24"/>
          <w:u w:val="single"/>
        </w:rPr>
        <w:t>women</w:t>
      </w:r>
      <w:r w:rsidRPr="00B6256E">
        <w:rPr>
          <w:rFonts w:asciiTheme="minorHAnsi" w:hAnsiTheme="minorHAnsi" w:cstheme="minorHAnsi"/>
          <w:b/>
          <w:bCs/>
          <w:color w:val="000000"/>
          <w:sz w:val="24"/>
          <w:szCs w:val="24"/>
        </w:rPr>
        <w:t xml:space="preserve"> with occupational illnesses or injuries</w:t>
      </w:r>
      <w:r w:rsidRPr="00B6256E">
        <w:rPr>
          <w:rFonts w:asciiTheme="minorHAnsi" w:hAnsiTheme="minorHAnsi" w:cstheme="minorHAnsi"/>
          <w:color w:val="000000"/>
          <w:sz w:val="24"/>
          <w:szCs w:val="24"/>
        </w:rPr>
        <w:t>, who had been unjustly dismissed by Gildan San Miguel, S.A. in 2017. The Supreme Court’s ruling orders the workers’ immediate reinstatement under better labour conditions.</w:t>
      </w:r>
    </w:p>
    <w:p w:rsidR="004F34E2" w:rsidRPr="00B6256E" w:rsidRDefault="004F34E2" w:rsidP="004F34E2">
      <w:pPr>
        <w:pStyle w:val="Default"/>
        <w:contextualSpacing/>
        <w:jc w:val="both"/>
        <w:rPr>
          <w:rFonts w:asciiTheme="minorHAnsi" w:hAnsiTheme="minorHAnsi" w:cstheme="minorHAnsi"/>
        </w:rPr>
      </w:pPr>
    </w:p>
    <w:p w:rsidR="004F34E2" w:rsidRDefault="004F34E2" w:rsidP="004F34E2">
      <w:pPr>
        <w:pStyle w:val="Default"/>
        <w:contextualSpacing/>
        <w:jc w:val="both"/>
        <w:rPr>
          <w:rFonts w:asciiTheme="minorHAnsi" w:hAnsiTheme="minorHAnsi" w:cstheme="minorHAnsi"/>
          <w:shd w:val="clear" w:color="auto" w:fill="FFFFFF"/>
        </w:rPr>
      </w:pPr>
      <w:r w:rsidRPr="00B6256E">
        <w:rPr>
          <w:rFonts w:asciiTheme="minorHAnsi" w:hAnsiTheme="minorHAnsi" w:cstheme="minorHAnsi"/>
        </w:rPr>
        <w:t>Gildan San Miguel, S.A.’s closure, scheduled for July 2023, is expected to leave around 2,700 workers without livelihoods, among them, around 300 workers with occupational illnesses or injuries sustained at work. Workers cite the high productivity goals and long working hours in the factory as causes for their workplace illnesses and injuries.</w:t>
      </w:r>
      <w:r w:rsidRPr="00CB44A6">
        <w:rPr>
          <w:rStyle w:val="Hyperlink"/>
          <w:rFonts w:asciiTheme="minorHAnsi" w:hAnsiTheme="minorHAnsi" w:cstheme="minorHAnsi"/>
          <w:color w:val="auto"/>
          <w:u w:val="none"/>
          <w:shd w:val="clear" w:color="auto" w:fill="FFFFFF"/>
        </w:rPr>
        <w:t xml:space="preserve"> These</w:t>
      </w:r>
      <w:r w:rsidRPr="00B6256E">
        <w:rPr>
          <w:rFonts w:asciiTheme="minorHAnsi" w:hAnsiTheme="minorHAnsi" w:cstheme="minorHAnsi"/>
          <w:color w:val="auto"/>
          <w:shd w:val="clear" w:color="auto" w:fill="FFFFFF"/>
        </w:rPr>
        <w:t xml:space="preserve"> </w:t>
      </w:r>
      <w:r w:rsidRPr="00B6256E">
        <w:rPr>
          <w:rFonts w:asciiTheme="minorHAnsi" w:hAnsiTheme="minorHAnsi" w:cstheme="minorHAnsi"/>
          <w:shd w:val="clear" w:color="auto" w:fill="FFFFFF"/>
        </w:rPr>
        <w:t xml:space="preserve">approximately 300 workers will only encounter heightened barriers to securing employment elsewhere in the assembly-for-export sector due to their workplace illnesses or injuries. Without continued employment, these injured workers will lose access to medical and rehabilitation services and will be unable to apply for disability pensions. </w:t>
      </w:r>
      <w:r w:rsidRPr="002D2E2B">
        <w:rPr>
          <w:rFonts w:asciiTheme="minorHAnsi" w:hAnsiTheme="minorHAnsi" w:cstheme="minorHAnsi"/>
          <w:b/>
          <w:shd w:val="clear" w:color="auto" w:fill="FFFFFF"/>
        </w:rPr>
        <w:t>This is not ‘RESPECT FOR PEOPLE’, human rights, and health and safety.</w:t>
      </w:r>
    </w:p>
    <w:p w:rsidR="004F34E2" w:rsidRDefault="004F34E2" w:rsidP="004F34E2">
      <w:pPr>
        <w:pStyle w:val="Default"/>
        <w:contextualSpacing/>
        <w:jc w:val="both"/>
        <w:rPr>
          <w:rFonts w:asciiTheme="minorHAnsi" w:hAnsiTheme="minorHAnsi" w:cstheme="minorHAnsi"/>
          <w:b/>
          <w:bCs/>
          <w:shd w:val="clear" w:color="auto" w:fill="FFFFFF"/>
        </w:rPr>
      </w:pPr>
    </w:p>
    <w:p w:rsidR="004F34E2" w:rsidRPr="00B6256E" w:rsidRDefault="004F34E2" w:rsidP="004F34E2">
      <w:pPr>
        <w:pStyle w:val="Default"/>
        <w:contextualSpacing/>
        <w:jc w:val="both"/>
        <w:rPr>
          <w:rFonts w:asciiTheme="minorHAnsi" w:hAnsiTheme="minorHAnsi" w:cstheme="minorHAnsi"/>
          <w:color w:val="0563C1"/>
          <w:u w:val="single"/>
          <w:shd w:val="clear" w:color="auto" w:fill="FFFFFF"/>
        </w:rPr>
      </w:pPr>
      <w:r w:rsidRPr="00B6256E">
        <w:rPr>
          <w:rFonts w:asciiTheme="minorHAnsi" w:hAnsiTheme="minorHAnsi" w:cstheme="minorHAnsi"/>
          <w:b/>
          <w:bCs/>
          <w:shd w:val="clear" w:color="auto" w:fill="FFFFFF"/>
        </w:rPr>
        <w:t>These workers who were injured on the job at Gildan San Miguel, S.A. deserve better!</w:t>
      </w:r>
    </w:p>
    <w:p w:rsidR="004F34E2" w:rsidRPr="00B6256E" w:rsidRDefault="004F34E2" w:rsidP="004F34E2">
      <w:pPr>
        <w:pStyle w:val="Default"/>
        <w:contextualSpacing/>
        <w:jc w:val="both"/>
        <w:rPr>
          <w:rFonts w:asciiTheme="minorHAnsi" w:hAnsiTheme="minorHAnsi" w:cstheme="minorHAnsi"/>
        </w:rPr>
      </w:pPr>
    </w:p>
    <w:p w:rsidR="004F34E2" w:rsidRPr="00B6256E" w:rsidRDefault="004F34E2" w:rsidP="004F34E2">
      <w:pPr>
        <w:pStyle w:val="Default"/>
        <w:contextualSpacing/>
        <w:jc w:val="both"/>
        <w:rPr>
          <w:rFonts w:asciiTheme="minorHAnsi" w:hAnsiTheme="minorHAnsi" w:cstheme="minorHAnsi"/>
        </w:rPr>
      </w:pPr>
      <w:r w:rsidRPr="00B6256E">
        <w:rPr>
          <w:rFonts w:asciiTheme="minorHAnsi" w:hAnsiTheme="minorHAnsi" w:cstheme="minorHAnsi"/>
        </w:rPr>
        <w:t xml:space="preserve">As a concerned member of the Canadian public, I join people across Canada in </w:t>
      </w:r>
      <w:r w:rsidRPr="00B6256E">
        <w:rPr>
          <w:rStyle w:val="Strong"/>
          <w:rFonts w:asciiTheme="minorHAnsi" w:hAnsiTheme="minorHAnsi" w:cstheme="minorHAnsi"/>
          <w:b w:val="0"/>
          <w:bCs w:val="0"/>
          <w:shd w:val="clear" w:color="auto" w:fill="FFFFFF"/>
        </w:rPr>
        <w:t>calling on</w:t>
      </w:r>
      <w:r w:rsidRPr="00B6256E">
        <w:rPr>
          <w:rStyle w:val="Strong"/>
          <w:rFonts w:asciiTheme="minorHAnsi" w:hAnsiTheme="minorHAnsi" w:cstheme="minorHAnsi"/>
          <w:shd w:val="clear" w:color="auto" w:fill="FFFFFF"/>
        </w:rPr>
        <w:t xml:space="preserve"> </w:t>
      </w:r>
      <w:r w:rsidRPr="00B6256E">
        <w:rPr>
          <w:rFonts w:asciiTheme="minorHAnsi" w:hAnsiTheme="minorHAnsi" w:cstheme="minorHAnsi"/>
        </w:rPr>
        <w:t>Gildan Activewear Inc.</w:t>
      </w:r>
      <w:r w:rsidRPr="00B6256E">
        <w:rPr>
          <w:rFonts w:asciiTheme="minorHAnsi" w:hAnsiTheme="minorHAnsi" w:cstheme="minorHAnsi"/>
          <w:b/>
          <w:bCs/>
        </w:rPr>
        <w:t xml:space="preserve"> </w:t>
      </w:r>
      <w:r w:rsidRPr="00B6256E">
        <w:rPr>
          <w:rStyle w:val="Strong"/>
          <w:rFonts w:asciiTheme="minorHAnsi" w:hAnsiTheme="minorHAnsi" w:cstheme="minorHAnsi"/>
          <w:b w:val="0"/>
          <w:bCs w:val="0"/>
          <w:shd w:val="clear" w:color="auto" w:fill="FFFFFF"/>
        </w:rPr>
        <w:t xml:space="preserve">to not abandon the over 300 injured Gildan San Miguel, S.A. workers and to </w:t>
      </w:r>
      <w:r w:rsidRPr="00B6256E">
        <w:rPr>
          <w:rStyle w:val="Strong"/>
          <w:rFonts w:asciiTheme="minorHAnsi" w:hAnsiTheme="minorHAnsi" w:cstheme="minorHAnsi"/>
          <w:shd w:val="clear" w:color="auto" w:fill="FFFFFF"/>
        </w:rPr>
        <w:t xml:space="preserve">hire these workers </w:t>
      </w:r>
      <w:r w:rsidRPr="00B6256E">
        <w:rPr>
          <w:rFonts w:asciiTheme="minorHAnsi" w:hAnsiTheme="minorHAnsi" w:cstheme="minorHAnsi"/>
        </w:rPr>
        <w:t xml:space="preserve">at other Gildan factories in </w:t>
      </w:r>
      <w:proofErr w:type="spellStart"/>
      <w:r w:rsidRPr="00B6256E">
        <w:rPr>
          <w:rFonts w:asciiTheme="minorHAnsi" w:hAnsiTheme="minorHAnsi" w:cstheme="minorHAnsi"/>
        </w:rPr>
        <w:t>Choloma</w:t>
      </w:r>
      <w:proofErr w:type="spellEnd"/>
      <w:r w:rsidRPr="00B6256E">
        <w:rPr>
          <w:rFonts w:asciiTheme="minorHAnsi" w:hAnsiTheme="minorHAnsi" w:cstheme="minorHAnsi"/>
        </w:rPr>
        <w:t>, San Pedro Sula, and Villanueva, Honduras.</w:t>
      </w:r>
    </w:p>
    <w:p w:rsidR="004F34E2" w:rsidRPr="00B6256E" w:rsidRDefault="004F34E2" w:rsidP="004F34E2">
      <w:pPr>
        <w:pStyle w:val="Default"/>
        <w:contextualSpacing/>
        <w:jc w:val="both"/>
        <w:rPr>
          <w:rFonts w:asciiTheme="minorHAnsi" w:hAnsiTheme="minorHAnsi" w:cstheme="minorHAnsi"/>
        </w:rPr>
      </w:pPr>
    </w:p>
    <w:p w:rsidR="004F34E2" w:rsidRPr="00B6256E" w:rsidRDefault="004F34E2" w:rsidP="004F34E2">
      <w:pPr>
        <w:pStyle w:val="Default"/>
        <w:contextualSpacing/>
        <w:jc w:val="both"/>
        <w:rPr>
          <w:rFonts w:asciiTheme="minorHAnsi" w:hAnsiTheme="minorHAnsi" w:cstheme="minorHAnsi"/>
        </w:rPr>
      </w:pPr>
      <w:r w:rsidRPr="00B6256E">
        <w:rPr>
          <w:rFonts w:asciiTheme="minorHAnsi" w:hAnsiTheme="minorHAnsi" w:cstheme="minorHAnsi"/>
        </w:rPr>
        <w:t>I will continue monitoring this case and look forward to receiving updates on Gildan Activewear Inc.’s efforts to accommodate these injured worker</w:t>
      </w:r>
      <w:r>
        <w:rPr>
          <w:rFonts w:asciiTheme="minorHAnsi" w:hAnsiTheme="minorHAnsi" w:cstheme="minorHAnsi"/>
        </w:rPr>
        <w:t>s</w:t>
      </w:r>
      <w:r w:rsidRPr="00B6256E">
        <w:rPr>
          <w:rFonts w:asciiTheme="minorHAnsi" w:hAnsiTheme="minorHAnsi" w:cstheme="minorHAnsi"/>
        </w:rPr>
        <w:t xml:space="preserve">. </w:t>
      </w:r>
    </w:p>
    <w:p w:rsidR="004F34E2" w:rsidRPr="00B6256E" w:rsidRDefault="004F34E2" w:rsidP="004F34E2">
      <w:pPr>
        <w:pStyle w:val="Default"/>
        <w:contextualSpacing/>
        <w:jc w:val="both"/>
        <w:rPr>
          <w:rFonts w:asciiTheme="minorHAnsi" w:hAnsiTheme="minorHAnsi" w:cstheme="minorHAnsi"/>
        </w:rPr>
      </w:pPr>
    </w:p>
    <w:p w:rsidR="004F34E2" w:rsidRPr="00B6256E" w:rsidRDefault="004F34E2" w:rsidP="004F34E2">
      <w:pPr>
        <w:pStyle w:val="Default"/>
        <w:contextualSpacing/>
        <w:jc w:val="both"/>
        <w:rPr>
          <w:rFonts w:asciiTheme="minorHAnsi" w:hAnsiTheme="minorHAnsi" w:cstheme="minorHAnsi"/>
        </w:rPr>
      </w:pPr>
      <w:r w:rsidRPr="00B6256E">
        <w:rPr>
          <w:rFonts w:asciiTheme="minorHAnsi" w:hAnsiTheme="minorHAnsi" w:cstheme="minorHAnsi"/>
        </w:rPr>
        <w:t>Sincerely,</w:t>
      </w:r>
    </w:p>
    <w:p w:rsidR="004F34E2" w:rsidRDefault="004F34E2" w:rsidP="004F34E2">
      <w:pPr>
        <w:pStyle w:val="Default"/>
        <w:contextualSpacing/>
        <w:jc w:val="both"/>
        <w:rPr>
          <w:rFonts w:asciiTheme="minorHAnsi" w:hAnsiTheme="minorHAnsi" w:cstheme="minorHAnsi"/>
        </w:rPr>
      </w:pPr>
    </w:p>
    <w:p w:rsidR="004F34E2" w:rsidRDefault="004F34E2" w:rsidP="004F34E2">
      <w:pPr>
        <w:pStyle w:val="Default"/>
        <w:contextualSpacing/>
        <w:jc w:val="both"/>
        <w:rPr>
          <w:rFonts w:asciiTheme="minorHAnsi" w:hAnsiTheme="minorHAnsi" w:cstheme="minorHAnsi"/>
        </w:rPr>
      </w:pPr>
    </w:p>
    <w:p w:rsidR="004F34E2" w:rsidRDefault="004F34E2" w:rsidP="004F34E2">
      <w:pPr>
        <w:pStyle w:val="Default"/>
        <w:contextualSpacing/>
        <w:jc w:val="both"/>
        <w:rPr>
          <w:rFonts w:asciiTheme="minorHAnsi" w:hAnsiTheme="minorHAnsi" w:cstheme="minorHAnsi"/>
        </w:rPr>
      </w:pPr>
    </w:p>
    <w:p w:rsidR="004F34E2" w:rsidRDefault="004F34E2" w:rsidP="004F34E2">
      <w:pPr>
        <w:pStyle w:val="Default"/>
        <w:contextualSpacing/>
        <w:jc w:val="both"/>
        <w:rPr>
          <w:rFonts w:asciiTheme="minorHAnsi" w:hAnsiTheme="minorHAnsi" w:cstheme="minorHAnsi"/>
        </w:rPr>
      </w:pPr>
    </w:p>
    <w:p w:rsidR="004F34E2" w:rsidRDefault="004F34E2" w:rsidP="004F34E2">
      <w:pPr>
        <w:pStyle w:val="Default"/>
        <w:contextualSpacing/>
        <w:jc w:val="both"/>
        <w:rPr>
          <w:rFonts w:asciiTheme="minorHAnsi" w:hAnsiTheme="minorHAnsi" w:cstheme="minorHAnsi"/>
        </w:rPr>
      </w:pPr>
    </w:p>
    <w:p w:rsidR="004F34E2" w:rsidRPr="00B6256E" w:rsidRDefault="004F34E2" w:rsidP="004F34E2">
      <w:pPr>
        <w:pStyle w:val="Default"/>
        <w:contextualSpacing/>
        <w:jc w:val="both"/>
        <w:rPr>
          <w:rFonts w:asciiTheme="minorHAnsi" w:hAnsiTheme="minorHAnsi" w:cstheme="minorHAnsi"/>
        </w:rPr>
      </w:pPr>
    </w:p>
    <w:p w:rsidR="004F34E2" w:rsidRPr="00B6256E" w:rsidRDefault="004F34E2" w:rsidP="004F34E2">
      <w:pPr>
        <w:shd w:val="clear" w:color="auto" w:fill="FFFFFF"/>
        <w:spacing w:after="0" w:line="240" w:lineRule="auto"/>
        <w:contextualSpacing/>
        <w:jc w:val="both"/>
        <w:rPr>
          <w:rFonts w:asciiTheme="minorHAnsi" w:eastAsia="Times New Roman" w:hAnsiTheme="minorHAnsi" w:cstheme="minorHAnsi"/>
          <w:sz w:val="24"/>
          <w:szCs w:val="24"/>
          <w:lang w:val="en-US"/>
        </w:rPr>
      </w:pPr>
      <w:r w:rsidRPr="00B6256E">
        <w:rPr>
          <w:rFonts w:asciiTheme="minorHAnsi" w:eastAsia="Times New Roman" w:hAnsiTheme="minorHAnsi" w:cstheme="minorHAnsi"/>
          <w:bCs/>
          <w:sz w:val="24"/>
          <w:szCs w:val="24"/>
          <w:lang w:val="en-US"/>
        </w:rPr>
        <w:t>CC:</w:t>
      </w:r>
    </w:p>
    <w:p w:rsidR="004F34E2" w:rsidRPr="00B6256E" w:rsidRDefault="004F34E2" w:rsidP="004F34E2">
      <w:pPr>
        <w:shd w:val="clear" w:color="auto" w:fill="FFFFFF"/>
        <w:spacing w:after="0" w:line="240" w:lineRule="auto"/>
        <w:contextualSpacing/>
        <w:jc w:val="both"/>
        <w:rPr>
          <w:rFonts w:asciiTheme="minorHAnsi" w:eastAsia="Times New Roman" w:hAnsiTheme="minorHAnsi" w:cstheme="minorHAnsi"/>
          <w:sz w:val="24"/>
          <w:szCs w:val="24"/>
          <w:lang w:val="en-US"/>
        </w:rPr>
      </w:pPr>
      <w:r w:rsidRPr="00B6256E">
        <w:rPr>
          <w:rFonts w:asciiTheme="minorHAnsi" w:eastAsia="Times New Roman" w:hAnsiTheme="minorHAnsi" w:cstheme="minorHAnsi"/>
          <w:bCs/>
          <w:sz w:val="24"/>
          <w:szCs w:val="24"/>
          <w:lang w:val="en-US"/>
        </w:rPr>
        <w:t>Arun Bajaj</w:t>
      </w:r>
      <w:r w:rsidRPr="00B6256E">
        <w:rPr>
          <w:rFonts w:asciiTheme="minorHAnsi" w:eastAsia="Times New Roman" w:hAnsiTheme="minorHAnsi" w:cstheme="minorHAnsi"/>
          <w:sz w:val="24"/>
          <w:szCs w:val="24"/>
          <w:lang w:val="en-US"/>
        </w:rPr>
        <w:t xml:space="preserve"> </w:t>
      </w:r>
    </w:p>
    <w:p w:rsidR="004F34E2" w:rsidRPr="00B6256E" w:rsidRDefault="004F34E2" w:rsidP="004F34E2">
      <w:pPr>
        <w:shd w:val="clear" w:color="auto" w:fill="FFFFFF"/>
        <w:spacing w:after="0" w:line="240" w:lineRule="auto"/>
        <w:contextualSpacing/>
        <w:jc w:val="both"/>
        <w:rPr>
          <w:rFonts w:asciiTheme="minorHAnsi" w:eastAsia="Times New Roman" w:hAnsiTheme="minorHAnsi" w:cstheme="minorHAnsi"/>
          <w:sz w:val="24"/>
          <w:szCs w:val="24"/>
          <w:lang w:val="en-US"/>
        </w:rPr>
      </w:pPr>
      <w:r w:rsidRPr="00B6256E">
        <w:rPr>
          <w:rFonts w:asciiTheme="minorHAnsi" w:eastAsia="Times New Roman" w:hAnsiTheme="minorHAnsi" w:cstheme="minorHAnsi"/>
          <w:iCs/>
          <w:sz w:val="24"/>
          <w:szCs w:val="24"/>
          <w:lang w:val="en-US"/>
        </w:rPr>
        <w:t>Executive Vice-President, Chief Human Resources Officer &amp; Legal Affairs, Gildan Activewear Inc.</w:t>
      </w:r>
      <w:r w:rsidRPr="00B6256E">
        <w:rPr>
          <w:rFonts w:asciiTheme="minorHAnsi" w:eastAsia="Times New Roman" w:hAnsiTheme="minorHAnsi" w:cstheme="minorHAnsi"/>
          <w:sz w:val="24"/>
          <w:szCs w:val="24"/>
          <w:lang w:val="en-US"/>
        </w:rPr>
        <w:t xml:space="preserve"> </w:t>
      </w:r>
    </w:p>
    <w:p w:rsidR="004F34E2" w:rsidRPr="002D2E2B" w:rsidRDefault="004F34E2" w:rsidP="004F34E2">
      <w:pPr>
        <w:shd w:val="clear" w:color="auto" w:fill="FFFFFF"/>
        <w:spacing w:after="0" w:line="240" w:lineRule="auto"/>
        <w:contextualSpacing/>
        <w:jc w:val="both"/>
        <w:rPr>
          <w:rFonts w:asciiTheme="minorHAnsi" w:eastAsia="Times New Roman" w:hAnsiTheme="minorHAnsi" w:cstheme="minorHAnsi"/>
          <w:color w:val="0070C0"/>
          <w:sz w:val="24"/>
          <w:szCs w:val="24"/>
          <w:lang w:val="en-US"/>
        </w:rPr>
      </w:pPr>
      <w:hyperlink r:id="rId6" w:history="1">
        <w:r w:rsidRPr="00B6256E">
          <w:rPr>
            <w:rFonts w:asciiTheme="minorHAnsi" w:eastAsia="Times New Roman" w:hAnsiTheme="minorHAnsi" w:cstheme="minorHAnsi"/>
            <w:color w:val="0070C0"/>
            <w:sz w:val="24"/>
            <w:szCs w:val="24"/>
            <w:u w:val="single"/>
            <w:lang w:val="en-US"/>
          </w:rPr>
          <w:t>abajaj@gildan.com</w:t>
        </w:r>
      </w:hyperlink>
      <w:r w:rsidRPr="00B6256E">
        <w:rPr>
          <w:rFonts w:asciiTheme="minorHAnsi" w:eastAsia="Times New Roman" w:hAnsiTheme="minorHAnsi" w:cstheme="minorHAnsi"/>
          <w:color w:val="0070C0"/>
          <w:sz w:val="24"/>
          <w:szCs w:val="24"/>
          <w:lang w:val="en-US"/>
        </w:rPr>
        <w:t xml:space="preserve"> </w:t>
      </w:r>
    </w:p>
    <w:p w:rsidR="004F34E2" w:rsidRPr="00B6256E" w:rsidRDefault="004F34E2" w:rsidP="004F34E2">
      <w:pPr>
        <w:shd w:val="clear" w:color="auto" w:fill="FFFFFF"/>
        <w:spacing w:after="0" w:line="240" w:lineRule="auto"/>
        <w:contextualSpacing/>
        <w:jc w:val="both"/>
        <w:rPr>
          <w:rFonts w:asciiTheme="minorHAnsi" w:eastAsia="Times New Roman" w:hAnsiTheme="minorHAnsi" w:cstheme="minorHAnsi"/>
          <w:sz w:val="24"/>
          <w:szCs w:val="24"/>
          <w:lang w:val="en-US"/>
        </w:rPr>
      </w:pPr>
    </w:p>
    <w:p w:rsidR="004F34E2" w:rsidRPr="00B6256E" w:rsidRDefault="004F34E2" w:rsidP="004F34E2">
      <w:pPr>
        <w:shd w:val="clear" w:color="auto" w:fill="FFFFFF"/>
        <w:spacing w:after="0" w:line="240" w:lineRule="auto"/>
        <w:contextualSpacing/>
        <w:jc w:val="both"/>
        <w:rPr>
          <w:rFonts w:asciiTheme="minorHAnsi" w:eastAsia="Times New Roman" w:hAnsiTheme="minorHAnsi" w:cstheme="minorHAnsi"/>
          <w:sz w:val="24"/>
          <w:szCs w:val="24"/>
          <w:lang w:val="en-US"/>
        </w:rPr>
      </w:pPr>
      <w:r w:rsidRPr="00B6256E">
        <w:rPr>
          <w:rFonts w:asciiTheme="minorHAnsi" w:eastAsia="Times New Roman" w:hAnsiTheme="minorHAnsi" w:cstheme="minorHAnsi"/>
          <w:bCs/>
          <w:sz w:val="24"/>
          <w:szCs w:val="24"/>
          <w:lang w:val="en-US"/>
        </w:rPr>
        <w:t>Edgardo Mejia</w:t>
      </w:r>
      <w:r w:rsidRPr="00B6256E">
        <w:rPr>
          <w:rFonts w:asciiTheme="minorHAnsi" w:eastAsia="Times New Roman" w:hAnsiTheme="minorHAnsi" w:cstheme="minorHAnsi"/>
          <w:sz w:val="24"/>
          <w:szCs w:val="24"/>
          <w:lang w:val="en-US"/>
        </w:rPr>
        <w:t xml:space="preserve"> </w:t>
      </w:r>
    </w:p>
    <w:p w:rsidR="004F34E2" w:rsidRPr="00B6256E" w:rsidRDefault="004F34E2" w:rsidP="004F34E2">
      <w:pPr>
        <w:shd w:val="clear" w:color="auto" w:fill="FFFFFF"/>
        <w:spacing w:after="0" w:line="240" w:lineRule="auto"/>
        <w:contextualSpacing/>
        <w:jc w:val="both"/>
        <w:rPr>
          <w:rFonts w:asciiTheme="minorHAnsi" w:eastAsia="Times New Roman" w:hAnsiTheme="minorHAnsi" w:cstheme="minorHAnsi"/>
          <w:sz w:val="24"/>
          <w:szCs w:val="24"/>
          <w:lang w:val="en-US"/>
        </w:rPr>
      </w:pPr>
      <w:r w:rsidRPr="00B6256E">
        <w:rPr>
          <w:rFonts w:asciiTheme="minorHAnsi" w:eastAsia="Times New Roman" w:hAnsiTheme="minorHAnsi" w:cstheme="minorHAnsi"/>
          <w:sz w:val="24"/>
          <w:szCs w:val="24"/>
          <w:lang w:val="en-US"/>
        </w:rPr>
        <w:t xml:space="preserve">Production Manager, Gildan Activewear San Miguel </w:t>
      </w:r>
    </w:p>
    <w:p w:rsidR="004F34E2" w:rsidRPr="002D2E2B" w:rsidRDefault="004F34E2" w:rsidP="004F34E2">
      <w:pPr>
        <w:shd w:val="clear" w:color="auto" w:fill="FFFFFF"/>
        <w:spacing w:after="0" w:line="240" w:lineRule="auto"/>
        <w:contextualSpacing/>
        <w:jc w:val="both"/>
        <w:rPr>
          <w:rFonts w:asciiTheme="minorHAnsi" w:eastAsia="Times New Roman" w:hAnsiTheme="minorHAnsi" w:cstheme="minorHAnsi"/>
          <w:color w:val="0070C0"/>
          <w:sz w:val="24"/>
          <w:szCs w:val="24"/>
          <w:lang w:val="en-US"/>
        </w:rPr>
      </w:pPr>
      <w:hyperlink r:id="rId7" w:history="1">
        <w:r w:rsidRPr="00B6256E">
          <w:rPr>
            <w:rFonts w:asciiTheme="minorHAnsi" w:eastAsia="Times New Roman" w:hAnsiTheme="minorHAnsi" w:cstheme="minorHAnsi"/>
            <w:color w:val="0070C0"/>
            <w:sz w:val="24"/>
            <w:szCs w:val="24"/>
            <w:u w:val="single"/>
            <w:lang w:val="en-US"/>
          </w:rPr>
          <w:t>emejia@gildan.com</w:t>
        </w:r>
      </w:hyperlink>
      <w:r w:rsidRPr="00B6256E">
        <w:rPr>
          <w:rFonts w:asciiTheme="minorHAnsi" w:eastAsia="Times New Roman" w:hAnsiTheme="minorHAnsi" w:cstheme="minorHAnsi"/>
          <w:color w:val="0070C0"/>
          <w:sz w:val="24"/>
          <w:szCs w:val="24"/>
          <w:lang w:val="en-US"/>
        </w:rPr>
        <w:t xml:space="preserve">   </w:t>
      </w:r>
    </w:p>
    <w:p w:rsidR="004F34E2" w:rsidRPr="00B6256E" w:rsidRDefault="004F34E2" w:rsidP="004F34E2">
      <w:pPr>
        <w:shd w:val="clear" w:color="auto" w:fill="FFFFFF"/>
        <w:spacing w:after="0" w:line="240" w:lineRule="auto"/>
        <w:contextualSpacing/>
        <w:jc w:val="both"/>
        <w:rPr>
          <w:rFonts w:asciiTheme="minorHAnsi" w:eastAsia="Times New Roman" w:hAnsiTheme="minorHAnsi" w:cstheme="minorHAnsi"/>
          <w:sz w:val="24"/>
          <w:szCs w:val="24"/>
          <w:lang w:val="en-US"/>
        </w:rPr>
      </w:pPr>
    </w:p>
    <w:p w:rsidR="004F34E2" w:rsidRPr="00B6256E" w:rsidRDefault="004F34E2" w:rsidP="004F34E2">
      <w:pPr>
        <w:shd w:val="clear" w:color="auto" w:fill="FFFFFF"/>
        <w:spacing w:after="0" w:line="240" w:lineRule="auto"/>
        <w:contextualSpacing/>
        <w:jc w:val="both"/>
        <w:rPr>
          <w:rFonts w:asciiTheme="minorHAnsi" w:eastAsia="Times New Roman" w:hAnsiTheme="minorHAnsi" w:cstheme="minorHAnsi"/>
          <w:sz w:val="24"/>
          <w:szCs w:val="24"/>
          <w:lang w:val="en-US"/>
        </w:rPr>
      </w:pPr>
      <w:r w:rsidRPr="00B6256E">
        <w:rPr>
          <w:rFonts w:asciiTheme="minorHAnsi" w:eastAsia="Times New Roman" w:hAnsiTheme="minorHAnsi" w:cstheme="minorHAnsi"/>
          <w:bCs/>
          <w:sz w:val="24"/>
          <w:szCs w:val="24"/>
          <w:lang w:val="en-US"/>
        </w:rPr>
        <w:t>Ambassador Elizabeth Williams</w:t>
      </w:r>
      <w:r w:rsidRPr="00B6256E">
        <w:rPr>
          <w:rFonts w:asciiTheme="minorHAnsi" w:eastAsia="Times New Roman" w:hAnsiTheme="minorHAnsi" w:cstheme="minorHAnsi"/>
          <w:sz w:val="24"/>
          <w:szCs w:val="24"/>
          <w:lang w:val="en-US"/>
        </w:rPr>
        <w:t xml:space="preserve"> </w:t>
      </w:r>
      <w:bookmarkStart w:id="1" w:name="_GoBack"/>
      <w:bookmarkEnd w:id="1"/>
    </w:p>
    <w:p w:rsidR="004F34E2" w:rsidRPr="00B6256E" w:rsidRDefault="004F34E2" w:rsidP="004F34E2">
      <w:pPr>
        <w:shd w:val="clear" w:color="auto" w:fill="FFFFFF"/>
        <w:spacing w:after="0" w:line="240" w:lineRule="auto"/>
        <w:contextualSpacing/>
        <w:jc w:val="both"/>
        <w:rPr>
          <w:rFonts w:asciiTheme="minorHAnsi" w:eastAsia="Times New Roman" w:hAnsiTheme="minorHAnsi" w:cstheme="minorHAnsi"/>
          <w:sz w:val="24"/>
          <w:szCs w:val="24"/>
          <w:lang w:val="en-US"/>
        </w:rPr>
      </w:pPr>
      <w:r w:rsidRPr="00B6256E">
        <w:rPr>
          <w:rFonts w:asciiTheme="minorHAnsi" w:eastAsia="Times New Roman" w:hAnsiTheme="minorHAnsi" w:cstheme="minorHAnsi"/>
          <w:sz w:val="24"/>
          <w:szCs w:val="24"/>
          <w:lang w:val="en-US"/>
        </w:rPr>
        <w:t>Ambassador of Canada to Costa Rica, Honduras, and Nicaragua</w:t>
      </w:r>
    </w:p>
    <w:p w:rsidR="004F34E2" w:rsidRPr="002D2E2B" w:rsidRDefault="004F34E2" w:rsidP="004F34E2">
      <w:pPr>
        <w:shd w:val="clear" w:color="auto" w:fill="FFFFFF"/>
        <w:spacing w:after="0" w:line="240" w:lineRule="auto"/>
        <w:contextualSpacing/>
        <w:jc w:val="both"/>
        <w:rPr>
          <w:rFonts w:asciiTheme="minorHAnsi" w:eastAsia="Times New Roman" w:hAnsiTheme="minorHAnsi" w:cstheme="minorHAnsi"/>
          <w:color w:val="0070C0"/>
          <w:sz w:val="24"/>
          <w:szCs w:val="24"/>
          <w:lang w:val="en-US"/>
        </w:rPr>
      </w:pPr>
      <w:hyperlink r:id="rId8" w:history="1">
        <w:r w:rsidRPr="00B6256E">
          <w:rPr>
            <w:rFonts w:asciiTheme="minorHAnsi" w:eastAsia="Times New Roman" w:hAnsiTheme="minorHAnsi" w:cstheme="minorHAnsi"/>
            <w:color w:val="0070C0"/>
            <w:sz w:val="24"/>
            <w:szCs w:val="24"/>
            <w:u w:val="single"/>
            <w:lang w:val="en-US"/>
          </w:rPr>
          <w:t>Elizabeth.Williams@international.gc.ca</w:t>
        </w:r>
      </w:hyperlink>
      <w:r w:rsidRPr="00B6256E">
        <w:rPr>
          <w:rFonts w:asciiTheme="minorHAnsi" w:eastAsia="Times New Roman" w:hAnsiTheme="minorHAnsi" w:cstheme="minorHAnsi"/>
          <w:color w:val="0070C0"/>
          <w:sz w:val="24"/>
          <w:szCs w:val="24"/>
          <w:lang w:val="en-US"/>
        </w:rPr>
        <w:t xml:space="preserve"> </w:t>
      </w:r>
    </w:p>
    <w:p w:rsidR="004F34E2" w:rsidRPr="00B6256E" w:rsidRDefault="004F34E2" w:rsidP="004F34E2">
      <w:pPr>
        <w:shd w:val="clear" w:color="auto" w:fill="FFFFFF"/>
        <w:spacing w:after="0" w:line="240" w:lineRule="auto"/>
        <w:contextualSpacing/>
        <w:jc w:val="both"/>
        <w:rPr>
          <w:rFonts w:asciiTheme="minorHAnsi" w:eastAsia="Times New Roman" w:hAnsiTheme="minorHAnsi" w:cstheme="minorHAnsi"/>
          <w:sz w:val="24"/>
          <w:szCs w:val="24"/>
          <w:lang w:val="en-US"/>
        </w:rPr>
      </w:pPr>
    </w:p>
    <w:p w:rsidR="004F34E2" w:rsidRPr="00B6256E" w:rsidRDefault="004F34E2" w:rsidP="004F34E2">
      <w:pPr>
        <w:shd w:val="clear" w:color="auto" w:fill="FFFFFF"/>
        <w:spacing w:after="0" w:line="240" w:lineRule="auto"/>
        <w:contextualSpacing/>
        <w:jc w:val="both"/>
        <w:rPr>
          <w:rFonts w:asciiTheme="minorHAnsi" w:eastAsia="Times New Roman" w:hAnsiTheme="minorHAnsi" w:cstheme="minorHAnsi"/>
          <w:sz w:val="24"/>
          <w:szCs w:val="24"/>
          <w:lang w:val="en-US"/>
        </w:rPr>
      </w:pPr>
      <w:r w:rsidRPr="00B6256E">
        <w:rPr>
          <w:rFonts w:asciiTheme="minorHAnsi" w:eastAsia="Times New Roman" w:hAnsiTheme="minorHAnsi" w:cstheme="minorHAnsi"/>
          <w:bCs/>
          <w:sz w:val="24"/>
          <w:szCs w:val="24"/>
          <w:lang w:val="en-US"/>
        </w:rPr>
        <w:t xml:space="preserve">The </w:t>
      </w:r>
      <w:proofErr w:type="spellStart"/>
      <w:r w:rsidRPr="00B6256E">
        <w:rPr>
          <w:rFonts w:asciiTheme="minorHAnsi" w:eastAsia="Times New Roman" w:hAnsiTheme="minorHAnsi" w:cstheme="minorHAnsi"/>
          <w:bCs/>
          <w:sz w:val="24"/>
          <w:szCs w:val="24"/>
          <w:lang w:val="en-US"/>
        </w:rPr>
        <w:t>Honourable</w:t>
      </w:r>
      <w:proofErr w:type="spellEnd"/>
      <w:r w:rsidRPr="00B6256E">
        <w:rPr>
          <w:rFonts w:asciiTheme="minorHAnsi" w:eastAsia="Times New Roman" w:hAnsiTheme="minorHAnsi" w:cstheme="minorHAnsi"/>
          <w:bCs/>
          <w:sz w:val="24"/>
          <w:szCs w:val="24"/>
          <w:lang w:val="en-US"/>
        </w:rPr>
        <w:t xml:space="preserve"> Minister Mary Ng</w:t>
      </w:r>
    </w:p>
    <w:p w:rsidR="004F34E2" w:rsidRPr="00B6256E" w:rsidRDefault="004F34E2" w:rsidP="004F34E2">
      <w:pPr>
        <w:shd w:val="clear" w:color="auto" w:fill="FFFFFF"/>
        <w:spacing w:after="0" w:line="240" w:lineRule="auto"/>
        <w:contextualSpacing/>
        <w:jc w:val="both"/>
        <w:rPr>
          <w:rFonts w:asciiTheme="minorHAnsi" w:eastAsia="Times New Roman" w:hAnsiTheme="minorHAnsi" w:cstheme="minorHAnsi"/>
          <w:sz w:val="24"/>
          <w:szCs w:val="24"/>
          <w:lang w:val="en-US"/>
        </w:rPr>
      </w:pPr>
      <w:r w:rsidRPr="00B6256E">
        <w:rPr>
          <w:rFonts w:asciiTheme="minorHAnsi" w:eastAsia="Times New Roman" w:hAnsiTheme="minorHAnsi" w:cstheme="minorHAnsi"/>
          <w:sz w:val="24"/>
          <w:szCs w:val="24"/>
          <w:lang w:val="en-US"/>
        </w:rPr>
        <w:t>Minister of International Trade, Export Promotion, Small Business and Economic Development</w:t>
      </w:r>
    </w:p>
    <w:p w:rsidR="004F34E2" w:rsidRPr="002D2E2B" w:rsidRDefault="004F34E2" w:rsidP="004F34E2">
      <w:pPr>
        <w:shd w:val="clear" w:color="auto" w:fill="FFFFFF"/>
        <w:spacing w:after="0" w:line="240" w:lineRule="auto"/>
        <w:contextualSpacing/>
        <w:jc w:val="both"/>
        <w:rPr>
          <w:rFonts w:asciiTheme="minorHAnsi" w:eastAsia="Times New Roman" w:hAnsiTheme="minorHAnsi" w:cstheme="minorHAnsi"/>
          <w:color w:val="0070C0"/>
          <w:sz w:val="24"/>
          <w:szCs w:val="24"/>
          <w:lang w:val="en-US"/>
        </w:rPr>
      </w:pPr>
      <w:hyperlink r:id="rId9" w:history="1">
        <w:r w:rsidRPr="00B6256E">
          <w:rPr>
            <w:rFonts w:asciiTheme="minorHAnsi" w:eastAsia="Times New Roman" w:hAnsiTheme="minorHAnsi" w:cstheme="minorHAnsi"/>
            <w:color w:val="0070C0"/>
            <w:sz w:val="24"/>
            <w:szCs w:val="24"/>
            <w:u w:val="single"/>
            <w:lang w:val="en-US"/>
          </w:rPr>
          <w:t>Mary.Ng@international.gc.ca</w:t>
        </w:r>
      </w:hyperlink>
      <w:r w:rsidRPr="00B6256E">
        <w:rPr>
          <w:rFonts w:asciiTheme="minorHAnsi" w:eastAsia="Times New Roman" w:hAnsiTheme="minorHAnsi" w:cstheme="minorHAnsi"/>
          <w:color w:val="0070C0"/>
          <w:sz w:val="24"/>
          <w:szCs w:val="24"/>
          <w:lang w:val="en-US"/>
        </w:rPr>
        <w:t xml:space="preserve"> </w:t>
      </w:r>
    </w:p>
    <w:p w:rsidR="004F34E2" w:rsidRPr="00B6256E" w:rsidRDefault="004F34E2" w:rsidP="004F34E2">
      <w:pPr>
        <w:shd w:val="clear" w:color="auto" w:fill="FFFFFF"/>
        <w:spacing w:after="0" w:line="240" w:lineRule="auto"/>
        <w:contextualSpacing/>
        <w:jc w:val="both"/>
        <w:rPr>
          <w:rFonts w:asciiTheme="minorHAnsi" w:eastAsia="Times New Roman" w:hAnsiTheme="minorHAnsi" w:cstheme="minorHAnsi"/>
          <w:sz w:val="24"/>
          <w:szCs w:val="24"/>
          <w:lang w:val="en-US"/>
        </w:rPr>
      </w:pPr>
    </w:p>
    <w:p w:rsidR="004F34E2" w:rsidRPr="00B6256E" w:rsidRDefault="004F34E2" w:rsidP="004F34E2">
      <w:pPr>
        <w:shd w:val="clear" w:color="auto" w:fill="FFFFFF"/>
        <w:spacing w:after="0" w:line="240" w:lineRule="auto"/>
        <w:contextualSpacing/>
        <w:jc w:val="both"/>
        <w:rPr>
          <w:rFonts w:asciiTheme="minorHAnsi" w:eastAsia="Times New Roman" w:hAnsiTheme="minorHAnsi" w:cstheme="minorHAnsi"/>
          <w:sz w:val="24"/>
          <w:szCs w:val="24"/>
          <w:lang w:val="en-US"/>
        </w:rPr>
      </w:pPr>
      <w:r w:rsidRPr="00B6256E">
        <w:rPr>
          <w:rFonts w:asciiTheme="minorHAnsi" w:eastAsia="Times New Roman" w:hAnsiTheme="minorHAnsi" w:cstheme="minorHAnsi"/>
          <w:bCs/>
          <w:sz w:val="24"/>
          <w:szCs w:val="24"/>
          <w:lang w:val="en-US"/>
        </w:rPr>
        <w:t>Honduran Women’s Collective</w:t>
      </w:r>
    </w:p>
    <w:p w:rsidR="004F34E2" w:rsidRPr="00B6256E" w:rsidRDefault="004F34E2" w:rsidP="004F34E2">
      <w:pPr>
        <w:shd w:val="clear" w:color="auto" w:fill="FFFFFF"/>
        <w:spacing w:after="0" w:line="240" w:lineRule="auto"/>
        <w:contextualSpacing/>
        <w:jc w:val="both"/>
        <w:rPr>
          <w:rFonts w:asciiTheme="minorHAnsi" w:eastAsia="Times New Roman" w:hAnsiTheme="minorHAnsi" w:cstheme="minorHAnsi"/>
          <w:color w:val="0070C0"/>
          <w:sz w:val="24"/>
          <w:szCs w:val="24"/>
          <w:lang w:val="en-US"/>
        </w:rPr>
      </w:pPr>
      <w:hyperlink r:id="rId10" w:history="1">
        <w:r w:rsidRPr="00B6256E">
          <w:rPr>
            <w:rFonts w:asciiTheme="minorHAnsi" w:eastAsia="Times New Roman" w:hAnsiTheme="minorHAnsi" w:cstheme="minorHAnsi"/>
            <w:color w:val="0070C0"/>
            <w:sz w:val="24"/>
            <w:szCs w:val="24"/>
            <w:u w:val="single"/>
            <w:lang w:val="en-US"/>
          </w:rPr>
          <w:t>mujeresfem@codemuh.hn</w:t>
        </w:r>
      </w:hyperlink>
      <w:r w:rsidRPr="00B6256E">
        <w:rPr>
          <w:rFonts w:asciiTheme="minorHAnsi" w:eastAsia="Times New Roman" w:hAnsiTheme="minorHAnsi" w:cstheme="minorHAnsi"/>
          <w:color w:val="0070C0"/>
          <w:sz w:val="24"/>
          <w:szCs w:val="24"/>
          <w:lang w:val="en-US"/>
        </w:rPr>
        <w:t xml:space="preserve">  </w:t>
      </w:r>
    </w:p>
    <w:p w:rsidR="004F34E2" w:rsidRPr="00CB44A6" w:rsidRDefault="004F34E2" w:rsidP="004F34E2">
      <w:pPr>
        <w:pStyle w:val="Default"/>
        <w:contextualSpacing/>
        <w:jc w:val="both"/>
        <w:rPr>
          <w:rFonts w:asciiTheme="minorHAnsi" w:hAnsiTheme="minorHAnsi" w:cstheme="minorHAnsi"/>
        </w:rPr>
      </w:pPr>
    </w:p>
    <w:p w:rsidR="004F34E2" w:rsidRPr="00CB44A6" w:rsidRDefault="004F34E2" w:rsidP="004F34E2">
      <w:pPr>
        <w:pStyle w:val="Default"/>
        <w:contextualSpacing/>
        <w:jc w:val="both"/>
        <w:rPr>
          <w:rFonts w:asciiTheme="minorHAnsi" w:hAnsiTheme="minorHAnsi" w:cstheme="minorHAnsi"/>
        </w:rPr>
      </w:pPr>
    </w:p>
    <w:p w:rsidR="00E66477" w:rsidRDefault="00014A5F"/>
    <w:sectPr w:rsidR="00E66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E2"/>
    <w:rsid w:val="00014A5F"/>
    <w:rsid w:val="001B02E5"/>
    <w:rsid w:val="002248C4"/>
    <w:rsid w:val="004F34E2"/>
    <w:rsid w:val="0092345B"/>
    <w:rsid w:val="00974D9F"/>
    <w:rsid w:val="00E1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439C"/>
  <w15:chartTrackingRefBased/>
  <w15:docId w15:val="{12628C0B-FBA8-4359-9875-43B38A54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4E2"/>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34E2"/>
    <w:rPr>
      <w:color w:val="0000FF"/>
      <w:u w:val="single"/>
    </w:rPr>
  </w:style>
  <w:style w:type="character" w:styleId="Strong">
    <w:name w:val="Strong"/>
    <w:uiPriority w:val="22"/>
    <w:qFormat/>
    <w:rsid w:val="004F34E2"/>
    <w:rPr>
      <w:b/>
      <w:bCs/>
    </w:rPr>
  </w:style>
  <w:style w:type="paragraph" w:customStyle="1" w:styleId="Default">
    <w:name w:val="Default"/>
    <w:rsid w:val="004F34E2"/>
    <w:pPr>
      <w:autoSpaceDE w:val="0"/>
      <w:autoSpaceDN w:val="0"/>
      <w:adjustRightInd w:val="0"/>
      <w:spacing w:after="0" w:line="240" w:lineRule="auto"/>
    </w:pPr>
    <w:rPr>
      <w:rFonts w:ascii="Verdana" w:eastAsia="Calibri" w:hAnsi="Verdana" w:cs="Verdana"/>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Williams@international.gc.ca" TargetMode="External"/><Relationship Id="rId3" Type="http://schemas.openxmlformats.org/officeDocument/2006/relationships/webSettings" Target="webSettings.xml"/><Relationship Id="rId7" Type="http://schemas.openxmlformats.org/officeDocument/2006/relationships/hyperlink" Target="mailto:emejia@gilda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ajaj@gildan.com" TargetMode="External"/><Relationship Id="rId11" Type="http://schemas.openxmlformats.org/officeDocument/2006/relationships/fontTable" Target="fontTable.xml"/><Relationship Id="rId5" Type="http://schemas.openxmlformats.org/officeDocument/2006/relationships/hyperlink" Target="mailto:communications@gildan.com" TargetMode="External"/><Relationship Id="rId10" Type="http://schemas.openxmlformats.org/officeDocument/2006/relationships/hyperlink" Target="mailto:mujeresfem@codemuh.hn" TargetMode="External"/><Relationship Id="rId4" Type="http://schemas.openxmlformats.org/officeDocument/2006/relationships/hyperlink" Target="mailto:Gchamandy@gildan.com" TargetMode="External"/><Relationship Id="rId9" Type="http://schemas.openxmlformats.org/officeDocument/2006/relationships/hyperlink" Target="mailto:Mary.Ng@internationa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Fasciani</dc:creator>
  <cp:keywords/>
  <dc:description/>
  <cp:lastModifiedBy>Deanna Fasciani</cp:lastModifiedBy>
  <cp:revision>9</cp:revision>
  <dcterms:created xsi:type="dcterms:W3CDTF">2023-06-30T18:57:00Z</dcterms:created>
  <dcterms:modified xsi:type="dcterms:W3CDTF">2023-06-30T19:01:00Z</dcterms:modified>
</cp:coreProperties>
</file>